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260925" w:rsidTr="001D4780">
        <w:trPr>
          <w:trHeight w:val="7672"/>
        </w:trPr>
        <w:tc>
          <w:tcPr>
            <w:tcW w:w="9848" w:type="dxa"/>
          </w:tcPr>
          <w:p w:rsidR="00260925" w:rsidRPr="00260925" w:rsidRDefault="00260925" w:rsidP="00260925">
            <w:pPr>
              <w:spacing w:before="240"/>
              <w:rPr>
                <w:b/>
              </w:rPr>
            </w:pPr>
            <w:r w:rsidRPr="00260925">
              <w:rPr>
                <w:b/>
              </w:rPr>
              <w:t>À se procurer avant la rentrée :</w:t>
            </w:r>
          </w:p>
          <w:p w:rsidR="00260925" w:rsidRDefault="00260925"/>
          <w:p w:rsidR="00C216C0" w:rsidRDefault="00C216C0" w:rsidP="00C216C0">
            <w:pPr>
              <w:pStyle w:val="Paragraphedeliste"/>
              <w:numPr>
                <w:ilvl w:val="0"/>
                <w:numId w:val="4"/>
              </w:numPr>
            </w:pPr>
            <w:r>
              <w:t>1 grand sac à dos ou sac d’école facile à ouvrir et à refermer pour l’enfant pouvant contenir des reliures 30 cm x 30 cm x 6 cm</w:t>
            </w:r>
          </w:p>
          <w:p w:rsidR="00C216C0" w:rsidRDefault="00C216C0" w:rsidP="00C216C0">
            <w:pPr>
              <w:pStyle w:val="Paragraphedeliste"/>
              <w:numPr>
                <w:ilvl w:val="0"/>
                <w:numId w:val="4"/>
              </w:numPr>
            </w:pPr>
            <w:r>
              <w:t>1 serviette pour la sieste (grandeur de votre enfant)</w:t>
            </w:r>
          </w:p>
          <w:p w:rsidR="00C216C0" w:rsidRDefault="00C216C0" w:rsidP="00C216C0">
            <w:pPr>
              <w:pStyle w:val="Paragraphedeliste"/>
              <w:numPr>
                <w:ilvl w:val="0"/>
                <w:numId w:val="4"/>
              </w:numPr>
            </w:pPr>
            <w:r>
              <w:t>1 chemise usagée (à manches longues) ou 1 couvre-tout (sarrau) à manches longues, qui servira pour les arts</w:t>
            </w:r>
          </w:p>
          <w:p w:rsidR="00C216C0" w:rsidRDefault="001D4780" w:rsidP="00C216C0">
            <w:pPr>
              <w:pStyle w:val="Paragraphedeliste"/>
              <w:numPr>
                <w:ilvl w:val="0"/>
                <w:numId w:val="4"/>
              </w:num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4272280</wp:posOffset>
                  </wp:positionH>
                  <wp:positionV relativeFrom="paragraph">
                    <wp:posOffset>232410</wp:posOffset>
                  </wp:positionV>
                  <wp:extent cx="1676215" cy="1676215"/>
                  <wp:effectExtent l="133350" t="133350" r="133985" b="133985"/>
                  <wp:wrapNone/>
                  <wp:docPr id="2" name="Image 2" descr="C:\Users\ujg2\Desktop\12651447-hibou-avec-des-lunettes-lisant-un-livre-dans-la-nature-illustration-d-automne-avec-un-hibou-education-scolaire-lecture-etude-illustration-de-concept-de-connaissances-illustrationle-isolee-vectori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jg2\Desktop\12651447-hibou-avec-des-lunettes-lisant-un-livre-dans-la-nature-illustration-d-automne-avec-un-hibou-education-scolaire-lecture-etude-illustration-de-concept-de-connaissances-illustrationle-isolee-vectori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2070">
                            <a:off x="0" y="0"/>
                            <a:ext cx="1676215" cy="167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16C0">
              <w:t>1 ensemble de vêtements de rechange mis dans un sac qui restera en permanence à l’école en cas d’incident (pantalon et chandail « jogging » une paire de bas et un sous-vêtemen</w:t>
            </w:r>
            <w:r w:rsidR="00806DD0">
              <w:t>t</w:t>
            </w:r>
            <w:r w:rsidR="00C216C0">
              <w:t>)</w:t>
            </w:r>
          </w:p>
          <w:p w:rsidR="00C216C0" w:rsidRDefault="00C216C0" w:rsidP="00C216C0">
            <w:pPr>
              <w:pStyle w:val="Paragraphedeliste"/>
              <w:numPr>
                <w:ilvl w:val="0"/>
                <w:numId w:val="4"/>
              </w:numPr>
            </w:pPr>
            <w:r>
              <w:t>Éducation physique : 1 paire de souliers de course</w:t>
            </w:r>
          </w:p>
          <w:p w:rsidR="00C216C0" w:rsidRDefault="00C216C0" w:rsidP="00C216C0">
            <w:pPr>
              <w:pStyle w:val="Paragraphedeliste"/>
              <w:numPr>
                <w:ilvl w:val="0"/>
                <w:numId w:val="4"/>
              </w:numPr>
            </w:pPr>
            <w:r>
              <w:t>1 gourde pour l’eau</w:t>
            </w:r>
          </w:p>
          <w:p w:rsidR="00611094" w:rsidRDefault="00611094" w:rsidP="00C216C0">
            <w:pPr>
              <w:rPr>
                <w:b/>
              </w:rPr>
            </w:pPr>
          </w:p>
          <w:p w:rsidR="001D4780" w:rsidRDefault="001D4780" w:rsidP="00C216C0">
            <w:pPr>
              <w:rPr>
                <w:b/>
              </w:rPr>
            </w:pPr>
          </w:p>
          <w:p w:rsidR="001D4780" w:rsidRDefault="001D4780" w:rsidP="00C216C0">
            <w:pPr>
              <w:rPr>
                <w:b/>
              </w:rPr>
            </w:pPr>
          </w:p>
          <w:p w:rsidR="001D4780" w:rsidRDefault="001D4780" w:rsidP="00C216C0">
            <w:pPr>
              <w:rPr>
                <w:b/>
              </w:rPr>
            </w:pPr>
          </w:p>
          <w:p w:rsidR="001D4780" w:rsidRDefault="001D4780" w:rsidP="00C216C0">
            <w:pPr>
              <w:rPr>
                <w:b/>
              </w:rPr>
            </w:pPr>
          </w:p>
          <w:p w:rsidR="00C216C0" w:rsidRDefault="00C216C0" w:rsidP="00C216C0">
            <w:pPr>
              <w:rPr>
                <w:b/>
              </w:rPr>
            </w:pPr>
            <w:r w:rsidRPr="00C216C0">
              <w:rPr>
                <w:b/>
              </w:rPr>
              <w:t>IMPORTANT :</w:t>
            </w:r>
          </w:p>
          <w:p w:rsidR="001D4780" w:rsidRPr="00C216C0" w:rsidRDefault="001D4780" w:rsidP="00C216C0">
            <w:pPr>
              <w:rPr>
                <w:b/>
              </w:rPr>
            </w:pPr>
          </w:p>
          <w:p w:rsidR="00C216C0" w:rsidRDefault="00C216C0" w:rsidP="00C216C0">
            <w:pPr>
              <w:pStyle w:val="Paragraphedeliste"/>
              <w:numPr>
                <w:ilvl w:val="0"/>
                <w:numId w:val="5"/>
              </w:numPr>
            </w:pPr>
            <w:r>
              <w:t>Les souliers de votre enfant doivent être avec velcro (</w:t>
            </w:r>
            <w:r w:rsidRPr="00611094">
              <w:rPr>
                <w:b/>
              </w:rPr>
              <w:t>pas de lacets</w:t>
            </w:r>
            <w:r>
              <w:t>) à moins qu’il ne soit capable de faire lui-même ses lacets.</w:t>
            </w:r>
          </w:p>
          <w:p w:rsidR="00C216C0" w:rsidRPr="00C216C0" w:rsidRDefault="00C216C0" w:rsidP="00C216C0">
            <w:pPr>
              <w:pStyle w:val="Paragraphedeliste"/>
              <w:numPr>
                <w:ilvl w:val="0"/>
                <w:numId w:val="5"/>
              </w:numPr>
            </w:pPr>
            <w:r>
              <w:t xml:space="preserve">La collation </w:t>
            </w:r>
            <w:r w:rsidRPr="00611094">
              <w:rPr>
                <w:b/>
              </w:rPr>
              <w:t>« santé »</w:t>
            </w:r>
            <w:r>
              <w:t xml:space="preserve"> aura lieu l’avant-midi</w:t>
            </w:r>
            <w:bookmarkStart w:id="0" w:name="_GoBack"/>
            <w:bookmarkEnd w:id="0"/>
            <w:r>
              <w:t xml:space="preserve"> et doit être insérée dans le sac à dos tous les matins.</w:t>
            </w:r>
          </w:p>
          <w:p w:rsidR="00C216C0" w:rsidRDefault="00C216C0" w:rsidP="00260925">
            <w:pPr>
              <w:tabs>
                <w:tab w:val="left" w:pos="984"/>
              </w:tabs>
              <w:jc w:val="center"/>
              <w:rPr>
                <w:b/>
                <w:i/>
              </w:rPr>
            </w:pPr>
          </w:p>
          <w:p w:rsidR="00260925" w:rsidRPr="00260925" w:rsidRDefault="00260925" w:rsidP="00260925">
            <w:pPr>
              <w:tabs>
                <w:tab w:val="left" w:pos="984"/>
              </w:tabs>
              <w:jc w:val="center"/>
              <w:rPr>
                <w:b/>
                <w:i/>
              </w:rPr>
            </w:pPr>
            <w:r w:rsidRPr="00260925">
              <w:rPr>
                <w:b/>
                <w:i/>
              </w:rPr>
              <w:t>S.V.P. Prenez le temps d’identifier TOUT LE MATÉRIEL, vêtements et souliers de votre enfant.</w:t>
            </w:r>
          </w:p>
          <w:p w:rsidR="00260925" w:rsidRPr="00260925" w:rsidRDefault="00260925" w:rsidP="00260925">
            <w:pPr>
              <w:tabs>
                <w:tab w:val="left" w:pos="984"/>
              </w:tabs>
              <w:jc w:val="center"/>
            </w:pPr>
            <w:r w:rsidRPr="00260925">
              <w:rPr>
                <w:b/>
                <w:i/>
              </w:rPr>
              <w:t>*  Prévoir du matériel de surplus à la maison (crayons, gomme à effacer)</w:t>
            </w:r>
          </w:p>
        </w:tc>
      </w:tr>
    </w:tbl>
    <w:p w:rsidR="000C1508" w:rsidRDefault="001D478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-160020</wp:posOffset>
            </wp:positionH>
            <wp:positionV relativeFrom="paragraph">
              <wp:posOffset>1233805</wp:posOffset>
            </wp:positionV>
            <wp:extent cx="1786735" cy="1412258"/>
            <wp:effectExtent l="0" t="0" r="4445" b="0"/>
            <wp:wrapNone/>
            <wp:docPr id="1" name="Image 1" descr="Mes livres indispensables pour préparer les écrits ! – Préparer (et  réussir) ensemble le C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 livres indispensables pour préparer les écrits ! – Préparer (et  réussir) ensemble le CR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35" cy="141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260925" w:rsidTr="001D4780">
        <w:trPr>
          <w:trHeight w:val="3699"/>
        </w:trPr>
        <w:tc>
          <w:tcPr>
            <w:tcW w:w="9848" w:type="dxa"/>
          </w:tcPr>
          <w:p w:rsidR="00260925" w:rsidRDefault="00260925"/>
          <w:p w:rsidR="00260925" w:rsidRPr="00260925" w:rsidRDefault="00260925" w:rsidP="00260925">
            <w:pPr>
              <w:rPr>
                <w:b/>
              </w:rPr>
            </w:pPr>
            <w:r w:rsidRPr="00260925">
              <w:rPr>
                <w:b/>
                <w:u w:val="single"/>
              </w:rPr>
              <w:t>À se procurer à l’école</w:t>
            </w:r>
            <w:r w:rsidRPr="00260925">
              <w:rPr>
                <w:b/>
              </w:rPr>
              <w:t xml:space="preserve"> </w:t>
            </w:r>
          </w:p>
          <w:p w:rsidR="00260925" w:rsidRPr="00260925" w:rsidRDefault="00260925" w:rsidP="00260925"/>
          <w:p w:rsidR="00260925" w:rsidRPr="00260925" w:rsidRDefault="00C216C0" w:rsidP="00260925">
            <w:pPr>
              <w:pStyle w:val="Paragraphedeliste"/>
              <w:numPr>
                <w:ilvl w:val="0"/>
                <w:numId w:val="2"/>
              </w:numPr>
            </w:pPr>
            <w:r>
              <w:t>Matériel périssable acheté par les enseignantes………………………………………………………</w:t>
            </w:r>
            <w:r w:rsidR="003119AA">
              <w:t xml:space="preserve"> </w:t>
            </w:r>
            <w:r w:rsidR="003119AA" w:rsidRPr="003119AA">
              <w:rPr>
                <w:b/>
              </w:rPr>
              <w:t>65.00</w:t>
            </w:r>
          </w:p>
          <w:p w:rsidR="00260925" w:rsidRPr="00260925" w:rsidRDefault="00C216C0" w:rsidP="00C216C0">
            <w:pPr>
              <w:pStyle w:val="Paragraphedeliste"/>
              <w:numPr>
                <w:ilvl w:val="0"/>
                <w:numId w:val="2"/>
              </w:numPr>
            </w:pPr>
            <w:r>
              <w:t>R</w:t>
            </w:r>
            <w:r w:rsidR="00260925" w:rsidRPr="00260925">
              <w:t>eprographie</w:t>
            </w:r>
            <w:r w:rsidR="00260925">
              <w:t>………………………………………………………………………………………………………………</w:t>
            </w:r>
            <w:r w:rsidR="003119AA">
              <w:t xml:space="preserve"> </w:t>
            </w:r>
            <w:r w:rsidR="003119AA" w:rsidRPr="003119AA">
              <w:rPr>
                <w:b/>
              </w:rPr>
              <w:t>10.00</w:t>
            </w:r>
          </w:p>
          <w:p w:rsidR="00260925" w:rsidRPr="00260925" w:rsidRDefault="00C216C0" w:rsidP="00260925">
            <w:pPr>
              <w:pStyle w:val="Paragraphedeliste"/>
              <w:numPr>
                <w:ilvl w:val="0"/>
                <w:numId w:val="2"/>
              </w:numPr>
            </w:pPr>
            <w:r>
              <w:t xml:space="preserve">Impression </w:t>
            </w:r>
            <w:proofErr w:type="spellStart"/>
            <w:r>
              <w:t>printsy</w:t>
            </w:r>
            <w:r w:rsidR="008F4859">
              <w:t>s</w:t>
            </w:r>
            <w:proofErr w:type="spellEnd"/>
            <w:r>
              <w:t xml:space="preserve"> (cahier maison) </w:t>
            </w:r>
            <w:r w:rsidR="00260925">
              <w:t>……………………………………………………………………………</w:t>
            </w:r>
            <w:r w:rsidR="003119AA">
              <w:t>..</w:t>
            </w:r>
            <w:r w:rsidR="003119AA" w:rsidRPr="003119AA">
              <w:rPr>
                <w:b/>
              </w:rPr>
              <w:t>5.00</w:t>
            </w:r>
          </w:p>
          <w:p w:rsidR="00260925" w:rsidRDefault="00260925" w:rsidP="00260925">
            <w:pPr>
              <w:rPr>
                <w:b/>
              </w:rPr>
            </w:pPr>
          </w:p>
          <w:p w:rsidR="00260925" w:rsidRPr="006B4A0C" w:rsidRDefault="000E5635" w:rsidP="000E5635">
            <w:pPr>
              <w:tabs>
                <w:tab w:val="left" w:pos="7116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3119AA">
              <w:rPr>
                <w:b/>
                <w:i/>
                <w:sz w:val="24"/>
                <w:szCs w:val="24"/>
                <w:bdr w:val="thinThickThinMediumGap" w:sz="24" w:space="0" w:color="7030A0"/>
              </w:rPr>
              <w:t xml:space="preserve">Montant total frais scolaires : </w:t>
            </w:r>
            <w:r w:rsidR="003119AA" w:rsidRPr="003119AA">
              <w:rPr>
                <w:b/>
                <w:i/>
                <w:sz w:val="24"/>
                <w:szCs w:val="24"/>
                <w:bdr w:val="thinThickThinMediumGap" w:sz="24" w:space="0" w:color="7030A0"/>
              </w:rPr>
              <w:t>80.00$</w:t>
            </w:r>
          </w:p>
          <w:p w:rsidR="00260925" w:rsidRPr="003119AA" w:rsidRDefault="00E735FE" w:rsidP="003119AA">
            <w:pPr>
              <w:tabs>
                <w:tab w:val="left" w:pos="8436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260925" w:rsidRDefault="006B4A0C" w:rsidP="0026092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</w:t>
            </w:r>
            <w:r w:rsidR="00260925" w:rsidRPr="00C216C0">
              <w:rPr>
                <w:b/>
                <w:i/>
                <w:color w:val="7030A0"/>
                <w:sz w:val="28"/>
                <w:szCs w:val="28"/>
              </w:rPr>
              <w:t>La rentrée des élèves sera le m</w:t>
            </w:r>
            <w:r w:rsidR="00632340">
              <w:rPr>
                <w:b/>
                <w:i/>
                <w:color w:val="7030A0"/>
                <w:sz w:val="28"/>
                <w:szCs w:val="28"/>
              </w:rPr>
              <w:t>ercredi</w:t>
            </w:r>
            <w:r w:rsidR="00260925" w:rsidRPr="00C216C0">
              <w:rPr>
                <w:b/>
                <w:i/>
                <w:color w:val="7030A0"/>
                <w:sz w:val="28"/>
                <w:szCs w:val="28"/>
              </w:rPr>
              <w:t xml:space="preserve"> 27 août </w:t>
            </w:r>
            <w:r w:rsidR="00806DD0">
              <w:rPr>
                <w:b/>
                <w:i/>
                <w:color w:val="7030A0"/>
                <w:sz w:val="28"/>
                <w:szCs w:val="28"/>
              </w:rPr>
              <w:t xml:space="preserve">2025 </w:t>
            </w:r>
            <w:r w:rsidR="00260925" w:rsidRPr="00C216C0">
              <w:rPr>
                <w:b/>
                <w:i/>
                <w:color w:val="7030A0"/>
                <w:sz w:val="28"/>
                <w:szCs w:val="28"/>
              </w:rPr>
              <w:t>à 8h</w:t>
            </w:r>
            <w:r w:rsidRPr="00C216C0">
              <w:rPr>
                <w:b/>
                <w:i/>
                <w:color w:val="7030A0"/>
                <w:sz w:val="28"/>
                <w:szCs w:val="28"/>
              </w:rPr>
              <w:t>00</w:t>
            </w:r>
            <w:r w:rsidR="0010140E" w:rsidRPr="00C216C0">
              <w:rPr>
                <w:b/>
                <w:i/>
                <w:color w:val="7030A0"/>
                <w:sz w:val="28"/>
                <w:szCs w:val="28"/>
              </w:rPr>
              <w:t>.</w:t>
            </w:r>
          </w:p>
          <w:p w:rsidR="0010140E" w:rsidRPr="00260925" w:rsidRDefault="003119AA" w:rsidP="0026092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color w:val="7030A0"/>
                <w:sz w:val="28"/>
                <w:szCs w:val="28"/>
              </w:rPr>
              <w:t xml:space="preserve">         </w:t>
            </w:r>
            <w:r w:rsidRPr="003119AA">
              <w:rPr>
                <w:b/>
                <w:i/>
                <w:color w:val="7030A0"/>
                <w:sz w:val="28"/>
                <w:szCs w:val="28"/>
              </w:rPr>
              <w:t>Voir l’horaire de la rentrée progressive.</w:t>
            </w:r>
            <w:r w:rsidRPr="00332E65">
              <w:rPr>
                <w:b/>
                <w:sz w:val="32"/>
                <w:szCs w:val="24"/>
              </w:rPr>
              <w:t xml:space="preserve">       </w:t>
            </w:r>
          </w:p>
        </w:tc>
      </w:tr>
    </w:tbl>
    <w:p w:rsidR="0010140E" w:rsidRDefault="0010140E"/>
    <w:p w:rsidR="0010140E" w:rsidRPr="00911CBF" w:rsidRDefault="0010140E" w:rsidP="0010140E">
      <w:pPr>
        <w:tabs>
          <w:tab w:val="left" w:pos="560"/>
          <w:tab w:val="left" w:pos="1280"/>
          <w:tab w:val="left" w:pos="7020"/>
          <w:tab w:val="left" w:leader="dot" w:pos="7540"/>
        </w:tabs>
        <w:jc w:val="center"/>
        <w:rPr>
          <w:rFonts w:cstheme="minorHAnsi"/>
          <w:b/>
          <w:i/>
          <w:sz w:val="24"/>
        </w:rPr>
      </w:pPr>
      <w:r w:rsidRPr="00911CBF">
        <w:rPr>
          <w:rFonts w:cstheme="minorHAnsi"/>
          <w:sz w:val="24"/>
        </w:rPr>
        <w:t>Dans la mesure du possible, veuillez faire votre paiement des fournitures scolaires par internet via votre compte bancaire afin d’éviter les pertes de chèque et d’argent.</w:t>
      </w:r>
      <w:r w:rsidRPr="00911CBF">
        <w:rPr>
          <w:rFonts w:cstheme="minorHAnsi"/>
          <w:b/>
          <w:i/>
          <w:sz w:val="24"/>
        </w:rPr>
        <w:t xml:space="preserve">  </w:t>
      </w:r>
    </w:p>
    <w:p w:rsidR="0010140E" w:rsidRPr="0010140E" w:rsidRDefault="0010140E" w:rsidP="0010140E">
      <w:pPr>
        <w:tabs>
          <w:tab w:val="left" w:pos="560"/>
          <w:tab w:val="left" w:pos="1280"/>
          <w:tab w:val="left" w:pos="7020"/>
          <w:tab w:val="left" w:leader="dot" w:pos="7540"/>
        </w:tabs>
        <w:jc w:val="center"/>
        <w:rPr>
          <w:rFonts w:ascii="Times" w:hAnsi="Times"/>
          <w:sz w:val="24"/>
        </w:rPr>
      </w:pPr>
      <w:r w:rsidRPr="002745ED">
        <w:rPr>
          <w:rFonts w:cstheme="minorHAnsi"/>
          <w:sz w:val="24"/>
        </w:rPr>
        <w:t xml:space="preserve">Vous devez sélectionner le fournisseur </w:t>
      </w:r>
      <w:r w:rsidRPr="002745ED">
        <w:rPr>
          <w:rFonts w:cstheme="minorHAnsi"/>
          <w:b/>
          <w:sz w:val="24"/>
        </w:rPr>
        <w:t>CSSDM-Effets scolaires</w:t>
      </w:r>
      <w:r w:rsidRPr="002745ED">
        <w:rPr>
          <w:rFonts w:cstheme="minorHAnsi"/>
          <w:sz w:val="24"/>
        </w:rPr>
        <w:t>.</w:t>
      </w:r>
    </w:p>
    <w:p w:rsidR="0010140E" w:rsidRPr="00911CBF" w:rsidRDefault="0010140E" w:rsidP="0010140E">
      <w:pPr>
        <w:tabs>
          <w:tab w:val="left" w:pos="560"/>
          <w:tab w:val="left" w:pos="1280"/>
          <w:tab w:val="left" w:pos="7020"/>
          <w:tab w:val="left" w:leader="dot" w:pos="7540"/>
        </w:tabs>
        <w:jc w:val="center"/>
        <w:rPr>
          <w:rFonts w:cstheme="minorHAnsi"/>
          <w:sz w:val="24"/>
        </w:rPr>
      </w:pPr>
      <w:r w:rsidRPr="00911CBF">
        <w:rPr>
          <w:rFonts w:cstheme="minorHAnsi"/>
          <w:sz w:val="24"/>
        </w:rPr>
        <w:t>Si toutefois, vous désirez paye</w:t>
      </w:r>
      <w:r w:rsidR="00806DD0">
        <w:rPr>
          <w:rFonts w:cstheme="minorHAnsi"/>
          <w:sz w:val="24"/>
        </w:rPr>
        <w:t>r</w:t>
      </w:r>
      <w:r w:rsidRPr="00911CBF">
        <w:rPr>
          <w:rFonts w:cstheme="minorHAnsi"/>
          <w:sz w:val="24"/>
        </w:rPr>
        <w:t xml:space="preserve"> par chèque, celui-ci doit être </w:t>
      </w:r>
      <w:r w:rsidRPr="00911CBF">
        <w:rPr>
          <w:rFonts w:cstheme="minorHAnsi"/>
          <w:b/>
          <w:sz w:val="24"/>
        </w:rPr>
        <w:t>libellé au nom de l’école Christ-Roi</w:t>
      </w:r>
      <w:r w:rsidRPr="00911CBF">
        <w:rPr>
          <w:rFonts w:cstheme="minorHAnsi"/>
          <w:sz w:val="24"/>
        </w:rPr>
        <w:t>. N’oubliez pas d’inscrire le nom de votre enfant en bas à gauche sur le devant de votre chèque.</w:t>
      </w:r>
    </w:p>
    <w:p w:rsidR="00DF2605" w:rsidRDefault="00DF2605" w:rsidP="0010140E"/>
    <w:p w:rsidR="00DF2605" w:rsidRPr="00CC1705" w:rsidRDefault="00DF2605" w:rsidP="00DF2605">
      <w:pPr>
        <w:keepNext/>
        <w:tabs>
          <w:tab w:val="left" w:pos="560"/>
          <w:tab w:val="left" w:pos="1280"/>
          <w:tab w:val="left" w:pos="7020"/>
          <w:tab w:val="left" w:leader="dot" w:pos="7540"/>
        </w:tabs>
        <w:spacing w:after="0"/>
        <w:outlineLvl w:val="7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Laila Tamda</w:t>
      </w:r>
    </w:p>
    <w:p w:rsidR="00260925" w:rsidRDefault="00DF2605" w:rsidP="003119AA">
      <w:r w:rsidRPr="00CC1705">
        <w:rPr>
          <w:rFonts w:ascii="Monotype Corsiva" w:hAnsi="Monotype Corsiva"/>
          <w:b/>
          <w:sz w:val="32"/>
        </w:rPr>
        <w:t>Direct</w:t>
      </w:r>
      <w:r>
        <w:rPr>
          <w:rFonts w:ascii="Monotype Corsiva" w:hAnsi="Monotype Corsiva"/>
          <w:b/>
          <w:sz w:val="32"/>
        </w:rPr>
        <w:t>rice</w:t>
      </w:r>
      <w:r>
        <w:rPr>
          <w:noProof/>
        </w:rPr>
        <w:t xml:space="preserve"> </w:t>
      </w:r>
      <w:r w:rsidR="0010140E">
        <w:tab/>
      </w:r>
    </w:p>
    <w:p w:rsidR="001D4780" w:rsidRPr="00396EA3" w:rsidRDefault="001D4780" w:rsidP="001D4780">
      <w:pPr>
        <w:tabs>
          <w:tab w:val="left" w:pos="8160"/>
        </w:tabs>
        <w:spacing w:after="0"/>
        <w:rPr>
          <w:rFonts w:ascii="Monotype Corsiva" w:hAnsi="Monotype Corsiva"/>
          <w:b/>
          <w:sz w:val="32"/>
          <w:szCs w:val="32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035547">
            <wp:simplePos x="0" y="0"/>
            <wp:positionH relativeFrom="column">
              <wp:posOffset>4608195</wp:posOffset>
            </wp:positionH>
            <wp:positionV relativeFrom="paragraph">
              <wp:posOffset>2540</wp:posOffset>
            </wp:positionV>
            <wp:extent cx="2124075" cy="91440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6EA3">
        <w:rPr>
          <w:rFonts w:ascii="Monotype Corsiva" w:hAnsi="Monotype Corsiva"/>
          <w:b/>
          <w:sz w:val="32"/>
          <w:szCs w:val="32"/>
          <w:lang w:val="en-CA"/>
        </w:rPr>
        <w:t xml:space="preserve">Catherine Fournier </w:t>
      </w:r>
    </w:p>
    <w:p w:rsidR="001D4780" w:rsidRPr="0010140E" w:rsidRDefault="001D4780" w:rsidP="001D4780">
      <w:r w:rsidRPr="00396EA3">
        <w:rPr>
          <w:rFonts w:ascii="Monotype Corsiva" w:hAnsi="Monotype Corsiva"/>
          <w:b/>
          <w:sz w:val="32"/>
          <w:szCs w:val="32"/>
          <w:lang w:val="en-CA"/>
        </w:rPr>
        <w:t>Directrice adjointe</w:t>
      </w:r>
    </w:p>
    <w:sectPr w:rsidR="001D4780" w:rsidRPr="0010140E" w:rsidSect="00611094">
      <w:headerReference w:type="default" r:id="rId10"/>
      <w:pgSz w:w="12240" w:h="20160" w:code="5"/>
      <w:pgMar w:top="567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925" w:rsidRDefault="00260925" w:rsidP="00260925">
      <w:pPr>
        <w:spacing w:after="0" w:line="240" w:lineRule="auto"/>
      </w:pPr>
      <w:r>
        <w:separator/>
      </w:r>
    </w:p>
  </w:endnote>
  <w:endnote w:type="continuationSeparator" w:id="0">
    <w:p w:rsidR="00260925" w:rsidRDefault="00260925" w:rsidP="0026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925" w:rsidRDefault="00260925" w:rsidP="00260925">
      <w:pPr>
        <w:spacing w:after="0" w:line="240" w:lineRule="auto"/>
      </w:pPr>
      <w:r>
        <w:separator/>
      </w:r>
    </w:p>
  </w:footnote>
  <w:footnote w:type="continuationSeparator" w:id="0">
    <w:p w:rsidR="00260925" w:rsidRDefault="00260925" w:rsidP="0026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925" w:rsidRPr="00260925" w:rsidRDefault="00260925" w:rsidP="00260925">
    <w:pPr>
      <w:keepNext/>
      <w:tabs>
        <w:tab w:val="left" w:pos="560"/>
        <w:tab w:val="left" w:pos="1280"/>
        <w:tab w:val="left" w:pos="5940"/>
        <w:tab w:val="left" w:leader="dot" w:pos="8300"/>
      </w:tabs>
      <w:spacing w:after="0" w:line="240" w:lineRule="auto"/>
      <w:outlineLvl w:val="0"/>
      <w:rPr>
        <w:rFonts w:ascii="Monotype Corsiva" w:eastAsia="Times New Roman" w:hAnsi="Monotype Corsiva" w:cs="Times"/>
        <w:b/>
        <w:sz w:val="36"/>
        <w:szCs w:val="36"/>
        <w:lang w:eastAsia="fr-CA"/>
      </w:rPr>
    </w:pPr>
    <w:r w:rsidRPr="00260925">
      <w:rPr>
        <w:rFonts w:ascii="Monotype Corsiva" w:eastAsia="Times New Roman" w:hAnsi="Monotype Corsiva" w:cs="Times"/>
        <w:b/>
        <w:sz w:val="36"/>
        <w:szCs w:val="36"/>
        <w:lang w:eastAsia="fr-CA"/>
      </w:rPr>
      <w:t xml:space="preserve">Fournitures scolaires         </w:t>
    </w:r>
    <w:r w:rsidRPr="00260925">
      <w:rPr>
        <w:rFonts w:ascii="Monotype Corsiva" w:eastAsia="Times New Roman" w:hAnsi="Monotype Corsiva" w:cs="Times"/>
        <w:b/>
        <w:sz w:val="36"/>
        <w:szCs w:val="36"/>
        <w:lang w:eastAsia="fr-CA"/>
      </w:rPr>
      <w:tab/>
      <w:t xml:space="preserve">                </w:t>
    </w:r>
    <w:r w:rsidR="001D4780">
      <w:rPr>
        <w:rFonts w:ascii="Monotype Corsiva" w:eastAsia="Times New Roman" w:hAnsi="Monotype Corsiva" w:cs="Times"/>
        <w:b/>
        <w:sz w:val="36"/>
        <w:szCs w:val="36"/>
        <w:lang w:eastAsia="fr-CA"/>
      </w:rPr>
      <w:t xml:space="preserve">    </w:t>
    </w:r>
    <w:r w:rsidRPr="00260925">
      <w:rPr>
        <w:rFonts w:ascii="Monotype Corsiva" w:eastAsia="Times New Roman" w:hAnsi="Monotype Corsiva" w:cs="Times"/>
        <w:b/>
        <w:sz w:val="36"/>
        <w:szCs w:val="36"/>
        <w:lang w:eastAsia="fr-CA"/>
      </w:rPr>
      <w:t xml:space="preserve">École Christ-Roi      </w:t>
    </w:r>
  </w:p>
  <w:p w:rsidR="00C216C0" w:rsidRDefault="00260925" w:rsidP="003119AA">
    <w:pPr>
      <w:keepNext/>
      <w:tabs>
        <w:tab w:val="left" w:pos="560"/>
        <w:tab w:val="left" w:pos="1280"/>
        <w:tab w:val="left" w:pos="5940"/>
        <w:tab w:val="left" w:leader="dot" w:pos="8300"/>
      </w:tabs>
      <w:spacing w:after="0" w:line="240" w:lineRule="auto"/>
      <w:outlineLvl w:val="0"/>
      <w:rPr>
        <w:rFonts w:ascii="Monotype Corsiva" w:eastAsia="Times New Roman" w:hAnsi="Monotype Corsiva" w:cs="Times"/>
        <w:b/>
        <w:sz w:val="36"/>
        <w:szCs w:val="36"/>
        <w:lang w:eastAsia="fr-CA"/>
      </w:rPr>
    </w:pPr>
    <w:r w:rsidRPr="00260925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>2025-</w:t>
    </w:r>
    <w:proofErr w:type="gramStart"/>
    <w:r w:rsidRPr="00260925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 xml:space="preserve">2026  </w:t>
    </w:r>
    <w:r w:rsidRPr="00260925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ab/>
    </w:r>
    <w:proofErr w:type="gramEnd"/>
    <w:r w:rsidRPr="00260925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 xml:space="preserve">             </w:t>
    </w:r>
    <w:r w:rsidR="0044463F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 xml:space="preserve">           </w:t>
    </w:r>
    <w:r w:rsidRPr="00260925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 xml:space="preserve"> </w:t>
    </w:r>
    <w:r w:rsidR="001D4780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 xml:space="preserve">    </w:t>
    </w:r>
    <w:r w:rsidR="0044463F">
      <w:rPr>
        <w:rFonts w:ascii="Monotype Corsiva" w:eastAsia="Times New Roman" w:hAnsi="Monotype Corsiva" w:cs="Times"/>
        <w:b/>
        <w:bCs/>
        <w:sz w:val="36"/>
        <w:szCs w:val="36"/>
        <w:lang w:eastAsia="fr-CA"/>
      </w:rPr>
      <w:t>Maternelle</w:t>
    </w:r>
  </w:p>
  <w:p w:rsidR="003119AA" w:rsidRPr="003119AA" w:rsidRDefault="003119AA" w:rsidP="003119AA">
    <w:pPr>
      <w:keepNext/>
      <w:tabs>
        <w:tab w:val="left" w:pos="560"/>
        <w:tab w:val="left" w:pos="1280"/>
        <w:tab w:val="left" w:pos="5940"/>
        <w:tab w:val="left" w:leader="dot" w:pos="8300"/>
      </w:tabs>
      <w:spacing w:after="0" w:line="240" w:lineRule="auto"/>
      <w:outlineLvl w:val="0"/>
      <w:rPr>
        <w:rFonts w:ascii="Monotype Corsiva" w:eastAsia="Times New Roman" w:hAnsi="Monotype Corsiva" w:cs="Times"/>
        <w:b/>
        <w:sz w:val="36"/>
        <w:szCs w:val="36"/>
        <w:lang w:eastAsia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2F78"/>
    <w:multiLevelType w:val="hybridMultilevel"/>
    <w:tmpl w:val="962CAD2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D0BC9"/>
    <w:multiLevelType w:val="hybridMultilevel"/>
    <w:tmpl w:val="83442FB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A146C"/>
    <w:multiLevelType w:val="hybridMultilevel"/>
    <w:tmpl w:val="451A70F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2498E"/>
    <w:multiLevelType w:val="hybridMultilevel"/>
    <w:tmpl w:val="427E69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D7C44"/>
    <w:multiLevelType w:val="hybridMultilevel"/>
    <w:tmpl w:val="D26AEA6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252C4"/>
    <w:multiLevelType w:val="hybridMultilevel"/>
    <w:tmpl w:val="E61AFF1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25"/>
    <w:rsid w:val="000C1508"/>
    <w:rsid w:val="000E5635"/>
    <w:rsid w:val="0010140E"/>
    <w:rsid w:val="001D4780"/>
    <w:rsid w:val="00260925"/>
    <w:rsid w:val="002745ED"/>
    <w:rsid w:val="003119AA"/>
    <w:rsid w:val="0044463F"/>
    <w:rsid w:val="00611094"/>
    <w:rsid w:val="00632340"/>
    <w:rsid w:val="006B4A0C"/>
    <w:rsid w:val="007323FE"/>
    <w:rsid w:val="00806DD0"/>
    <w:rsid w:val="00867ACC"/>
    <w:rsid w:val="008F4859"/>
    <w:rsid w:val="00911CBF"/>
    <w:rsid w:val="00947AE5"/>
    <w:rsid w:val="00C216C0"/>
    <w:rsid w:val="00D35E3A"/>
    <w:rsid w:val="00DF2605"/>
    <w:rsid w:val="00E735FE"/>
    <w:rsid w:val="00F5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B91D0D"/>
  <w15:chartTrackingRefBased/>
  <w15:docId w15:val="{A1D81776-29E8-4A40-8F94-7782D34E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092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7A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ACC"/>
  </w:style>
  <w:style w:type="paragraph" w:styleId="Pieddepage">
    <w:name w:val="footer"/>
    <w:basedOn w:val="Normal"/>
    <w:link w:val="PieddepageCar"/>
    <w:uiPriority w:val="99"/>
    <w:unhideWhenUsed/>
    <w:rsid w:val="00867A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ACC"/>
  </w:style>
  <w:style w:type="paragraph" w:styleId="NormalWeb">
    <w:name w:val="Normal (Web)"/>
    <w:basedOn w:val="Normal"/>
    <w:uiPriority w:val="99"/>
    <w:semiHidden/>
    <w:unhideWhenUsed/>
    <w:rsid w:val="00C2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Morneau-Théberge Claudine</dc:creator>
  <cp:keywords/>
  <dc:description/>
  <cp:lastModifiedBy>Tamda Laila</cp:lastModifiedBy>
  <cp:revision>12</cp:revision>
  <cp:lastPrinted>2025-03-24T17:31:00Z</cp:lastPrinted>
  <dcterms:created xsi:type="dcterms:W3CDTF">2025-03-24T13:56:00Z</dcterms:created>
  <dcterms:modified xsi:type="dcterms:W3CDTF">2025-04-03T14:26:00Z</dcterms:modified>
</cp:coreProperties>
</file>